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7B47BF" w:rsidP="00A470DD" w14:paraId="5B31DF30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EF2DD5" w:rsidRPr="00B917AA" w:rsidP="00A470DD" w14:paraId="234C0C08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B917AA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-1667510</wp:posOffset>
                </wp:positionV>
                <wp:extent cx="2374900" cy="800100"/>
                <wp:effectExtent l="13335" t="10795" r="12065" b="825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D5" w:rsidRPr="003F1598" w:rsidP="00EF2DD5" w14:paraId="69110E54" w14:textId="77777777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87pt;height:63pt;margin-top:-131.3pt;margin-left:28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EF2DD5" w:rsidRPr="003F1598" w:rsidP="00EF2DD5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17AA">
        <w:rPr>
          <w:rFonts w:ascii="Times New Roman" w:hAnsi="Times New Roman"/>
          <w:sz w:val="24"/>
          <w:szCs w:val="24"/>
          <w:lang w:val="lv-LV"/>
        </w:rPr>
        <w:t>Rīgā</w:t>
      </w:r>
    </w:p>
    <w:p w:rsidR="00EF2DD5" w:rsidRPr="006626FB" w:rsidP="00EF2DD5" w14:paraId="37764F58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tbl>
      <w:tblPr>
        <w:tblW w:w="9075" w:type="dxa"/>
        <w:tblLayout w:type="fixed"/>
        <w:tblLook w:val="04A0"/>
      </w:tblPr>
      <w:tblGrid>
        <w:gridCol w:w="5105"/>
        <w:gridCol w:w="3970"/>
      </w:tblGrid>
      <w:tr w14:paraId="7C4E988B" w14:textId="77777777" w:rsidTr="00297615">
        <w:tblPrEx>
          <w:tblW w:w="9075" w:type="dxa"/>
          <w:tblLayout w:type="fixed"/>
          <w:tblLook w:val="04A0"/>
        </w:tblPrEx>
        <w:tc>
          <w:tcPr>
            <w:tcW w:w="5105" w:type="dxa"/>
            <w:shd w:val="clear" w:color="auto" w:fill="auto"/>
            <w:hideMark/>
          </w:tcPr>
          <w:p w:rsidR="00324A0D" w:rsidRPr="00163E88" w:rsidP="00297615" w14:paraId="50CEC4E6" w14:textId="77777777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0" w:name="_Hlk71628256"/>
            <w:bookmarkStart w:id="1" w:name="_Hlk71628801"/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13.10.2022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22-1.22/1474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:rsidR="00324A0D" w:rsidRPr="00163E88" w:rsidP="00297615" w14:paraId="276494E8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"VAKS" KOOPERATĪVĀ SABIEDRĪBA</w:t>
            </w:r>
          </w:p>
          <w:p w:rsidR="00324A0D" w:rsidRPr="00163E88" w:rsidP="00297615" w14:paraId="58B14A97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_PRIVATE@44103005731</w:t>
            </w:r>
          </w:p>
          <w:p w:rsidR="00324A0D" w:rsidRPr="00163E88" w:rsidP="00297615" w14:paraId="2487798B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birojs@vaks.lv</w:t>
            </w:r>
          </w:p>
        </w:tc>
      </w:tr>
      <w:tr w14:paraId="004C3EE7" w14:textId="77777777" w:rsidTr="00297615">
        <w:tblPrEx>
          <w:tblW w:w="9075" w:type="dxa"/>
          <w:tblLayout w:type="fixed"/>
          <w:tblLook w:val="04A0"/>
        </w:tblPrEx>
        <w:tc>
          <w:tcPr>
            <w:tcW w:w="5105" w:type="dxa"/>
            <w:shd w:val="clear" w:color="auto" w:fill="auto"/>
            <w:hideMark/>
          </w:tcPr>
          <w:p w:rsidR="00324A0D" w:rsidRPr="00163E88" w:rsidP="00107EC3" w14:paraId="6E3EFE89" w14:textId="0C04D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Uz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06.10.2022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bookmarkStart w:id="2" w:name="_GoBack"/>
            <w:bookmarkEnd w:id="2"/>
          </w:p>
        </w:tc>
        <w:tc>
          <w:tcPr>
            <w:tcW w:w="3970" w:type="dxa"/>
            <w:vMerge/>
            <w:shd w:val="clear" w:color="auto" w:fill="auto"/>
            <w:vAlign w:val="center"/>
            <w:hideMark/>
          </w:tcPr>
          <w:p w:rsidR="00324A0D" w:rsidRPr="00163E88" w:rsidP="00297615" w14:paraId="01B7B94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0"/>
    <w:bookmarkEnd w:id="1"/>
    <w:p w:rsidR="00324A0D" w:rsidRPr="006626FB" w:rsidP="00324A0D" w14:paraId="0815D06E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0" w:type="auto"/>
        <w:tblLook w:val="04A0"/>
      </w:tblPr>
      <w:tblGrid>
        <w:gridCol w:w="4530"/>
        <w:gridCol w:w="4531"/>
      </w:tblGrid>
      <w:tr w14:paraId="56A90C70" w14:textId="77777777" w:rsidTr="00297615">
        <w:tblPrEx>
          <w:tblW w:w="0" w:type="auto"/>
          <w:tblLook w:val="04A0"/>
        </w:tblPrEx>
        <w:tc>
          <w:tcPr>
            <w:tcW w:w="4530" w:type="dxa"/>
            <w:shd w:val="clear" w:color="auto" w:fill="auto"/>
            <w:hideMark/>
          </w:tcPr>
          <w:p w:rsidR="00324A0D" w:rsidRPr="00F003AE" w:rsidP="00297615" w14:paraId="47E9D263" w14:textId="777777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lv-LV" w:eastAsia="en-GB"/>
              </w:rPr>
            </w:pPr>
            <w:r w:rsidRPr="00F003AE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aktualizēto informatīvo materiālu sabiedrībai VAKS KS Valmieras struktūrvienībā Mūrmuižas 18, Valmiera</w:t>
            </w:r>
          </w:p>
        </w:tc>
        <w:tc>
          <w:tcPr>
            <w:tcW w:w="4531" w:type="dxa"/>
            <w:shd w:val="clear" w:color="auto" w:fill="auto"/>
          </w:tcPr>
          <w:p w:rsidR="00324A0D" w:rsidRPr="00F003AE" w:rsidP="00297615" w14:paraId="70390606" w14:textId="77777777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:rsidR="00030C87" w:rsidRPr="00030C87" w:rsidP="00030C87" w14:paraId="2E4F130F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p w:rsidR="008B489C" w:rsidP="008B489C" w14:paraId="2A9AEF48" w14:textId="2648FFA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val="lv-LV"/>
        </w:rPr>
      </w:pPr>
      <w:r>
        <w:rPr>
          <w:rFonts w:ascii="Times New Roman" w:hAnsi="Times New Roman"/>
          <w:sz w:val="28"/>
          <w:szCs w:val="24"/>
          <w:lang w:val="lv-LV"/>
        </w:rPr>
        <w:t xml:space="preserve">Valsts ugunsdzēsības un glābšanas dienests (turpmāk – VUGD) izskatīja 2022. gada 6. oktobrī iesniegto </w:t>
      </w:r>
      <w:r w:rsidRPr="008B489C">
        <w:rPr>
          <w:rFonts w:ascii="Times New Roman" w:hAnsi="Times New Roman"/>
          <w:sz w:val="28"/>
          <w:szCs w:val="24"/>
          <w:lang w:val="lv-LV"/>
        </w:rPr>
        <w:t>kooperatīvā</w:t>
      </w:r>
      <w:r>
        <w:rPr>
          <w:rFonts w:ascii="Times New Roman" w:hAnsi="Times New Roman"/>
          <w:sz w:val="28"/>
          <w:szCs w:val="24"/>
          <w:lang w:val="lv-LV"/>
        </w:rPr>
        <w:t>s</w:t>
      </w:r>
      <w:r w:rsidRPr="008B489C">
        <w:rPr>
          <w:rFonts w:ascii="Times New Roman" w:hAnsi="Times New Roman"/>
          <w:sz w:val="28"/>
          <w:szCs w:val="24"/>
          <w:lang w:val="lv-LV"/>
        </w:rPr>
        <w:t xml:space="preserve"> sabiedrība</w:t>
      </w:r>
      <w:r>
        <w:rPr>
          <w:rFonts w:ascii="Times New Roman" w:hAnsi="Times New Roman"/>
          <w:sz w:val="28"/>
          <w:szCs w:val="24"/>
          <w:lang w:val="lv-LV"/>
        </w:rPr>
        <w:t xml:space="preserve">s </w:t>
      </w:r>
      <w:r w:rsidRPr="008B489C">
        <w:rPr>
          <w:rFonts w:ascii="Times New Roman" w:hAnsi="Times New Roman"/>
          <w:sz w:val="28"/>
          <w:szCs w:val="24"/>
          <w:lang w:val="lv-LV"/>
        </w:rPr>
        <w:t>"</w:t>
      </w:r>
      <w:r>
        <w:rPr>
          <w:rFonts w:ascii="Times New Roman" w:hAnsi="Times New Roman"/>
          <w:sz w:val="28"/>
          <w:szCs w:val="24"/>
          <w:lang w:val="lv-LV"/>
        </w:rPr>
        <w:t>VAKS</w:t>
      </w:r>
      <w:r w:rsidRPr="008B489C">
        <w:rPr>
          <w:rFonts w:ascii="Times New Roman" w:hAnsi="Times New Roman"/>
          <w:sz w:val="28"/>
          <w:szCs w:val="24"/>
          <w:lang w:val="lv-LV"/>
        </w:rPr>
        <w:t xml:space="preserve">" </w:t>
      </w:r>
      <w:r>
        <w:rPr>
          <w:rFonts w:ascii="Times New Roman" w:hAnsi="Times New Roman"/>
          <w:sz w:val="28"/>
          <w:szCs w:val="24"/>
          <w:lang w:val="lv-LV"/>
        </w:rPr>
        <w:t xml:space="preserve">(turpmāk – objekts) aktualizēto informatīvo materiālu sabiedrībai (reģistrēts VUGD 2022. gada </w:t>
      </w:r>
      <w:r w:rsidR="00E269B5">
        <w:rPr>
          <w:rFonts w:ascii="Times New Roman" w:hAnsi="Times New Roman"/>
          <w:sz w:val="28"/>
          <w:szCs w:val="24"/>
          <w:lang w:val="lv-LV"/>
        </w:rPr>
        <w:t>6. oktobrī</w:t>
      </w:r>
      <w:r>
        <w:rPr>
          <w:rFonts w:ascii="Times New Roman" w:hAnsi="Times New Roman"/>
          <w:sz w:val="28"/>
          <w:szCs w:val="24"/>
          <w:lang w:val="lv-LV"/>
        </w:rPr>
        <w:t xml:space="preserve"> Nr. </w:t>
      </w:r>
      <w:r>
        <w:rPr>
          <w:rFonts w:ascii="Times New Roman" w:hAnsi="Times New Roman"/>
          <w:color w:val="212529"/>
          <w:sz w:val="28"/>
          <w:szCs w:val="24"/>
          <w:shd w:val="clear" w:color="auto" w:fill="FFFFFF"/>
          <w:lang w:val="lv-LV"/>
        </w:rPr>
        <w:t>22-1.14/2</w:t>
      </w:r>
      <w:r w:rsidR="00E269B5">
        <w:rPr>
          <w:rFonts w:ascii="Times New Roman" w:hAnsi="Times New Roman"/>
          <w:color w:val="212529"/>
          <w:sz w:val="28"/>
          <w:szCs w:val="24"/>
          <w:shd w:val="clear" w:color="auto" w:fill="FFFFFF"/>
          <w:lang w:val="lv-LV"/>
        </w:rPr>
        <w:t>744</w:t>
      </w:r>
      <w:r>
        <w:rPr>
          <w:rFonts w:ascii="Times New Roman" w:hAnsi="Times New Roman"/>
          <w:sz w:val="28"/>
          <w:szCs w:val="24"/>
          <w:lang w:val="lv-LV"/>
        </w:rPr>
        <w:t xml:space="preserve">) saskaņā ar Ministru kabineta 2016. gada 1. marta noteikumu Nr. 131 “Rūpniecisko avāriju riska novērtēšanas kārtība un riska samazināšanas pasākumi” 7.pielikuma prasībām. </w:t>
      </w:r>
    </w:p>
    <w:p w:rsidR="008B489C" w:rsidP="008B489C" w14:paraId="14DA65EA" w14:textId="6EF9F7CB">
      <w:pPr>
        <w:widowControl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O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bjekta </w:t>
      </w:r>
      <w:r w:rsidR="00E269B5">
        <w:rPr>
          <w:rFonts w:ascii="Times New Roman" w:eastAsia="Times New Roman" w:hAnsi="Times New Roman"/>
          <w:sz w:val="28"/>
          <w:szCs w:val="28"/>
          <w:lang w:val="lv-LV"/>
        </w:rPr>
        <w:t>aktualizēt</w:t>
      </w:r>
      <w:r>
        <w:rPr>
          <w:rFonts w:ascii="Times New Roman" w:eastAsia="Times New Roman" w:hAnsi="Times New Roman"/>
          <w:sz w:val="28"/>
          <w:szCs w:val="28"/>
          <w:lang w:val="lv-LV"/>
        </w:rPr>
        <w:t>ais</w:t>
      </w:r>
      <w:r w:rsidR="00E269B5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informatīv</w:t>
      </w:r>
      <w:r>
        <w:rPr>
          <w:rFonts w:ascii="Times New Roman" w:eastAsia="Times New Roman" w:hAnsi="Times New Roman"/>
          <w:sz w:val="28"/>
          <w:szCs w:val="28"/>
          <w:lang w:val="lv-LV"/>
        </w:rPr>
        <w:t>ais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materiāl</w:t>
      </w:r>
      <w:r>
        <w:rPr>
          <w:rFonts w:ascii="Times New Roman" w:eastAsia="Times New Roman" w:hAnsi="Times New Roman"/>
          <w:sz w:val="28"/>
          <w:szCs w:val="28"/>
          <w:lang w:val="lv-LV"/>
        </w:rPr>
        <w:t>s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sabiedrībai 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atbilst </w:t>
      </w:r>
      <w:r>
        <w:rPr>
          <w:rFonts w:ascii="Times New Roman" w:hAnsi="Times New Roman"/>
          <w:sz w:val="28"/>
          <w:szCs w:val="24"/>
          <w:lang w:val="lv-LV"/>
        </w:rPr>
        <w:t>Ministru kabineta 2016. gada 1. marta noteikumu Nr. 131 “Rūpniecisko avāriju riska novērtēšanas kārtība un riska samazināšanas pasākumi” 7.pielikuma prasībām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un </w:t>
      </w:r>
      <w:r w:rsidR="000019D3">
        <w:rPr>
          <w:rFonts w:ascii="Times New Roman" w:eastAsia="Times New Roman" w:hAnsi="Times New Roman"/>
          <w:sz w:val="28"/>
          <w:szCs w:val="28"/>
          <w:lang w:val="lv-LV"/>
        </w:rPr>
        <w:t xml:space="preserve">VUGD aktualizēto </w:t>
      </w:r>
      <w:r w:rsidRPr="008B489C" w:rsidR="000019D3">
        <w:rPr>
          <w:rFonts w:ascii="Times New Roman" w:hAnsi="Times New Roman"/>
          <w:sz w:val="28"/>
          <w:szCs w:val="24"/>
          <w:lang w:val="lv-LV"/>
        </w:rPr>
        <w:t>kooperatīvā</w:t>
      </w:r>
      <w:r w:rsidR="000019D3">
        <w:rPr>
          <w:rFonts w:ascii="Times New Roman" w:hAnsi="Times New Roman"/>
          <w:sz w:val="28"/>
          <w:szCs w:val="24"/>
          <w:lang w:val="lv-LV"/>
        </w:rPr>
        <w:t>s</w:t>
      </w:r>
      <w:r w:rsidRPr="008B489C" w:rsidR="000019D3">
        <w:rPr>
          <w:rFonts w:ascii="Times New Roman" w:hAnsi="Times New Roman"/>
          <w:sz w:val="28"/>
          <w:szCs w:val="24"/>
          <w:lang w:val="lv-LV"/>
        </w:rPr>
        <w:t xml:space="preserve"> sabiedrība</w:t>
      </w:r>
      <w:r w:rsidR="000019D3">
        <w:rPr>
          <w:rFonts w:ascii="Times New Roman" w:hAnsi="Times New Roman"/>
          <w:sz w:val="28"/>
          <w:szCs w:val="24"/>
          <w:lang w:val="lv-LV"/>
        </w:rPr>
        <w:t xml:space="preserve">s </w:t>
      </w:r>
      <w:r w:rsidRPr="008B489C" w:rsidR="000019D3">
        <w:rPr>
          <w:rFonts w:ascii="Times New Roman" w:hAnsi="Times New Roman"/>
          <w:sz w:val="28"/>
          <w:szCs w:val="24"/>
          <w:lang w:val="lv-LV"/>
        </w:rPr>
        <w:t>"</w:t>
      </w:r>
      <w:r w:rsidR="000019D3">
        <w:rPr>
          <w:rFonts w:ascii="Times New Roman" w:hAnsi="Times New Roman"/>
          <w:sz w:val="28"/>
          <w:szCs w:val="24"/>
          <w:lang w:val="lv-LV"/>
        </w:rPr>
        <w:t>VAKS</w:t>
      </w:r>
      <w:r w:rsidRPr="008B489C" w:rsidR="000019D3">
        <w:rPr>
          <w:rFonts w:ascii="Times New Roman" w:hAnsi="Times New Roman"/>
          <w:sz w:val="28"/>
          <w:szCs w:val="24"/>
          <w:lang w:val="lv-LV"/>
        </w:rPr>
        <w:t>"</w:t>
      </w:r>
      <w:r w:rsidR="000019D3">
        <w:rPr>
          <w:rFonts w:ascii="Times New Roman" w:hAnsi="Times New Roman"/>
          <w:sz w:val="28"/>
          <w:szCs w:val="24"/>
          <w:lang w:val="lv-LV"/>
        </w:rPr>
        <w:t xml:space="preserve"> informatīvo materiālu sabiedrībai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saskaņo</w:t>
      </w:r>
      <w:r>
        <w:rPr>
          <w:rFonts w:ascii="Times New Roman" w:eastAsia="Times New Roman" w:hAnsi="Times New Roman"/>
          <w:sz w:val="28"/>
          <w:szCs w:val="28"/>
          <w:lang w:val="lv-LV"/>
        </w:rPr>
        <w:t>.</w:t>
      </w:r>
    </w:p>
    <w:p w:rsidR="00030C87" w:rsidP="00030C87" w14:paraId="198483CC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</w:p>
    <w:p w:rsidR="00D83DC1" w:rsidP="00D83DC1" w14:paraId="0BC0EF05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Priekšnieka pienākumu izpildītājs</w:t>
      </w:r>
    </w:p>
    <w:p w:rsidR="00D83DC1" w:rsidP="00D83DC1" w14:paraId="039E585B" w14:textId="4AA14BD9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ģenerālis</w:t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ab/>
      </w:r>
      <w:r w:rsidR="00E269B5"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>I.Zitāns</w:t>
      </w:r>
    </w:p>
    <w:p w:rsidR="00D83DC1" w:rsidP="00D83DC1" w14:paraId="6CB03DBF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223523" w:rsidP="00223523" w14:paraId="1DD7B415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324A0D" w:rsidRPr="0023229E" w:rsidP="00324A0D" w14:paraId="494DECAC" w14:textId="77777777">
      <w:pPr>
        <w:pStyle w:val="Footer"/>
        <w:rPr>
          <w:rFonts w:ascii="Times New Roman" w:hAnsi="Times New Roman"/>
          <w:sz w:val="24"/>
          <w:szCs w:val="24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Agrita Vītola</w:t>
      </w:r>
      <w:r w:rsidRPr="0023229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3229E">
        <w:rPr>
          <w:rFonts w:ascii="Times New Roman" w:hAnsi="Times New Roman"/>
          <w:noProof/>
          <w:sz w:val="24"/>
          <w:szCs w:val="24"/>
          <w:lang w:val="lv-LV"/>
        </w:rPr>
        <w:t>67075871</w:t>
      </w:r>
    </w:p>
    <w:p w:rsidR="00D21FA6" w:rsidRPr="00C51775" w:rsidP="00F8009D" w14:paraId="5D236FA2" w14:textId="47C39F1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agrita.vitola@vugd.gov.lv</w:t>
      </w:r>
    </w:p>
    <w:sectPr w:rsidSect="00C51775">
      <w:headerReference w:type="first" r:id="rId5"/>
      <w:footerReference w:type="first" r:id="rId6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3523" w:rsidP="00223523" w14:paraId="0C461790" w14:textId="77777777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DOKUMENTS PARAKSTĪTS AR DROŠU ELEKTRONISKO PARAKSTU UN SATUR </w:t>
    </w:r>
  </w:p>
  <w:p w:rsidR="00223523" w:rsidP="00223523" w14:paraId="7802B4EB" w14:textId="77777777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LAIKA ZĪMOGU</w:t>
    </w:r>
  </w:p>
  <w:p w:rsidR="00223523" w14:paraId="1AE391C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775" w:rsidP="00C51775" w14:paraId="615164CE" w14:textId="77777777">
    <w:pPr>
      <w:pStyle w:val="Header"/>
      <w:rPr>
        <w:rFonts w:ascii="Times New Roman" w:hAnsi="Times New Roman"/>
      </w:rPr>
    </w:pPr>
  </w:p>
  <w:p w:rsidR="00C51775" w:rsidP="00C51775" w14:paraId="0A951E49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130175</wp:posOffset>
          </wp:positionV>
          <wp:extent cx="5676900" cy="1028700"/>
          <wp:effectExtent l="19050" t="19050" r="0" b="0"/>
          <wp:wrapNone/>
          <wp:docPr id="9" name="Picture 9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775" w:rsidP="00C51775" w14:paraId="15B79C21" w14:textId="77777777">
    <w:pPr>
      <w:pStyle w:val="Header"/>
      <w:rPr>
        <w:rFonts w:ascii="Times New Roman" w:hAnsi="Times New Roman"/>
      </w:rPr>
    </w:pPr>
  </w:p>
  <w:p w:rsidR="00C51775" w:rsidP="00C51775" w14:paraId="3FED6E03" w14:textId="77777777">
    <w:pPr>
      <w:pStyle w:val="Header"/>
      <w:rPr>
        <w:rFonts w:ascii="Times New Roman" w:hAnsi="Times New Roman"/>
      </w:rPr>
    </w:pPr>
  </w:p>
  <w:p w:rsidR="00C51775" w:rsidP="00C51775" w14:paraId="12A242A2" w14:textId="77777777">
    <w:pPr>
      <w:pStyle w:val="Header"/>
      <w:rPr>
        <w:rFonts w:ascii="Times New Roman" w:hAnsi="Times New Roman"/>
      </w:rPr>
    </w:pPr>
  </w:p>
  <w:p w:rsidR="00C51775" w:rsidP="00C51775" w14:paraId="75E2F6A6" w14:textId="77777777">
    <w:pPr>
      <w:pStyle w:val="Header"/>
      <w:rPr>
        <w:rFonts w:ascii="Times New Roman" w:hAnsi="Times New Roman"/>
      </w:rPr>
    </w:pPr>
  </w:p>
  <w:p w:rsidR="00C51775" w:rsidP="00C51775" w14:paraId="1F1D282E" w14:textId="77777777">
    <w:pPr>
      <w:pStyle w:val="Header"/>
      <w:rPr>
        <w:rFonts w:ascii="Times New Roman" w:hAnsi="Times New Roman"/>
      </w:rPr>
    </w:pPr>
  </w:p>
  <w:p w:rsidR="00C51775" w:rsidP="00C51775" w14:paraId="3C9B3983" w14:textId="77777777">
    <w:pPr>
      <w:pStyle w:val="Header"/>
      <w:rPr>
        <w:rFonts w:ascii="Times New Roman" w:hAnsi="Times New Roman"/>
      </w:rPr>
    </w:pPr>
  </w:p>
  <w:p w:rsidR="00C51775" w:rsidP="00C51775" w14:paraId="29FA3766" w14:textId="77777777">
    <w:pPr>
      <w:pStyle w:val="Header"/>
      <w:rPr>
        <w:rFonts w:ascii="Times New Roman" w:hAnsi="Times New Roman"/>
      </w:rPr>
    </w:pPr>
  </w:p>
  <w:p w:rsidR="00C51775" w:rsidRPr="00815277" w:rsidP="00C51775" w14:paraId="7F2C119A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B1E" w:rsidP="008E6B1E" w14:paraId="0C8499CC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4514A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askavas iela 5, Rīga, LV – 1050;</w:t>
                          </w:r>
                          <w:r w:rsidRPr="004514A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tālr.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:</w:t>
                          </w:r>
                          <w:r w:rsidRPr="004514A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</w:t>
                          </w:r>
                          <w:r w:rsidR="00047C5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67075824;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5057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e-pasts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35057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AE1B8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Pr="0035057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@vugd.gov.lv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35057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www.vugd.gov.l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</w:t>
                          </w:r>
                        </w:p>
                        <w:p w:rsidR="00C51775" w:rsidRPr="00AE573A" w:rsidP="00AE573A" w14:paraId="560CDF3B" w14:textId="77777777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8E6B1E" w:rsidP="008E6B1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4514A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askavas iela 5, Rīga, LV – 1050;</w:t>
                    </w:r>
                    <w:r w:rsidRPr="004514A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tālr.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:</w:t>
                    </w:r>
                    <w:r w:rsidRPr="004514A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</w:t>
                    </w:r>
                    <w:r w:rsidR="00047C5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67075824;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35057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e-pasts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35057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AE1B8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Pr="0035057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@vugd.gov.lv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35057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www.vugd.gov.l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</w:t>
                    </w:r>
                  </w:p>
                  <w:p w:rsidR="00C51775" w:rsidRPr="00AE573A" w:rsidP="00AE573A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7216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C51775" w14:paraId="58AC411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19D3"/>
    <w:rsid w:val="00006384"/>
    <w:rsid w:val="00030349"/>
    <w:rsid w:val="0003098C"/>
    <w:rsid w:val="00030C87"/>
    <w:rsid w:val="00047C5B"/>
    <w:rsid w:val="000541A3"/>
    <w:rsid w:val="000818B6"/>
    <w:rsid w:val="000D2EDF"/>
    <w:rsid w:val="000F63E7"/>
    <w:rsid w:val="00107EC3"/>
    <w:rsid w:val="00124173"/>
    <w:rsid w:val="0014525F"/>
    <w:rsid w:val="00163E88"/>
    <w:rsid w:val="00223523"/>
    <w:rsid w:val="0023229E"/>
    <w:rsid w:val="00275B9E"/>
    <w:rsid w:val="00297615"/>
    <w:rsid w:val="002D7335"/>
    <w:rsid w:val="002E1474"/>
    <w:rsid w:val="0031370C"/>
    <w:rsid w:val="00324A0D"/>
    <w:rsid w:val="00350576"/>
    <w:rsid w:val="00373E5F"/>
    <w:rsid w:val="0039017B"/>
    <w:rsid w:val="003A3EEE"/>
    <w:rsid w:val="003F1598"/>
    <w:rsid w:val="003F2EB1"/>
    <w:rsid w:val="004011AE"/>
    <w:rsid w:val="00410AF6"/>
    <w:rsid w:val="004514AA"/>
    <w:rsid w:val="004712A3"/>
    <w:rsid w:val="00472172"/>
    <w:rsid w:val="00494591"/>
    <w:rsid w:val="004A0E52"/>
    <w:rsid w:val="004B25EE"/>
    <w:rsid w:val="004D2D67"/>
    <w:rsid w:val="0051718B"/>
    <w:rsid w:val="00535564"/>
    <w:rsid w:val="00563348"/>
    <w:rsid w:val="0059670C"/>
    <w:rsid w:val="005D4B25"/>
    <w:rsid w:val="005F6BFE"/>
    <w:rsid w:val="00601332"/>
    <w:rsid w:val="00634BCC"/>
    <w:rsid w:val="006626FB"/>
    <w:rsid w:val="00663C3A"/>
    <w:rsid w:val="00682929"/>
    <w:rsid w:val="0069013E"/>
    <w:rsid w:val="006A6C4E"/>
    <w:rsid w:val="00711E75"/>
    <w:rsid w:val="007155EC"/>
    <w:rsid w:val="00715D32"/>
    <w:rsid w:val="007B3BA5"/>
    <w:rsid w:val="007B47BF"/>
    <w:rsid w:val="007E4D1F"/>
    <w:rsid w:val="007F76CA"/>
    <w:rsid w:val="00800A96"/>
    <w:rsid w:val="00815277"/>
    <w:rsid w:val="00876C21"/>
    <w:rsid w:val="008B489C"/>
    <w:rsid w:val="008B51DC"/>
    <w:rsid w:val="008D39F3"/>
    <w:rsid w:val="008E6B1E"/>
    <w:rsid w:val="008F286A"/>
    <w:rsid w:val="00921DD0"/>
    <w:rsid w:val="0094008A"/>
    <w:rsid w:val="00945EB7"/>
    <w:rsid w:val="00960C5E"/>
    <w:rsid w:val="00984A6E"/>
    <w:rsid w:val="009F19F4"/>
    <w:rsid w:val="009F582B"/>
    <w:rsid w:val="00A470DD"/>
    <w:rsid w:val="00A95BEA"/>
    <w:rsid w:val="00AE1B87"/>
    <w:rsid w:val="00AE573A"/>
    <w:rsid w:val="00AF1CEA"/>
    <w:rsid w:val="00B12C26"/>
    <w:rsid w:val="00B17334"/>
    <w:rsid w:val="00B35C47"/>
    <w:rsid w:val="00B917AA"/>
    <w:rsid w:val="00BF5071"/>
    <w:rsid w:val="00C47F57"/>
    <w:rsid w:val="00C51775"/>
    <w:rsid w:val="00C9180C"/>
    <w:rsid w:val="00CA42AE"/>
    <w:rsid w:val="00D03A2A"/>
    <w:rsid w:val="00D21FA6"/>
    <w:rsid w:val="00D66FB2"/>
    <w:rsid w:val="00D771BC"/>
    <w:rsid w:val="00D83DC1"/>
    <w:rsid w:val="00E269B5"/>
    <w:rsid w:val="00E31AA8"/>
    <w:rsid w:val="00E365CE"/>
    <w:rsid w:val="00E7353C"/>
    <w:rsid w:val="00E81B96"/>
    <w:rsid w:val="00E83596"/>
    <w:rsid w:val="00EA027C"/>
    <w:rsid w:val="00EC0C5E"/>
    <w:rsid w:val="00EF2DD5"/>
    <w:rsid w:val="00F003AE"/>
    <w:rsid w:val="00F146B6"/>
    <w:rsid w:val="00F31EAB"/>
    <w:rsid w:val="00F8009D"/>
    <w:rsid w:val="00FB2F13"/>
    <w:rsid w:val="00FF595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794609"/>
  <w15:chartTrackingRefBased/>
  <w15:docId w15:val="{DA70CD7B-C0EB-480F-B1EB-6763F3AE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Agija Bekeša</cp:lastModifiedBy>
  <cp:revision>2</cp:revision>
  <cp:lastPrinted>2021-08-06T10:16:00Z</cp:lastPrinted>
  <dcterms:created xsi:type="dcterms:W3CDTF">2022-10-13T10:16:00Z</dcterms:created>
  <dcterms:modified xsi:type="dcterms:W3CDTF">2022-10-13T10:16:00Z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